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A9386F" w:rsidP="000D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Consenso</w:t>
            </w:r>
            <w:r w:rsidR="00FD66AF" w:rsidRPr="00FD66A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50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alla detenzione di scorte di medicinali veterinari </w:t>
            </w:r>
            <w:r w:rsidR="003F1C6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per </w:t>
            </w:r>
            <w:r w:rsidR="000D12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medici veterinari nell’esercizio dell’attività zooiatrica</w:t>
            </w:r>
            <w:r w:rsidR="003F1C6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0D" w:rsidRPr="00E50065" w:rsidRDefault="00F4110D" w:rsidP="00F411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Consenso</w:t>
            </w:r>
            <w:r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alla tenuta di scorte di medicinali veterinari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</w:t>
            </w:r>
            <w:r w:rsidR="00E01AB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medici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veterinari </w:t>
            </w:r>
            <w:r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come previsto dall’articolo </w:t>
            </w:r>
            <w:r w:rsidR="00724C3E" w:rsidRPr="00E01AB9">
              <w:rPr>
                <w:rFonts w:ascii="Arial" w:hAnsi="Arial" w:cs="Arial"/>
                <w:sz w:val="20"/>
                <w:szCs w:val="20"/>
              </w:rPr>
              <w:t>34</w:t>
            </w:r>
            <w:r w:rsidRPr="00E01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41E">
              <w:rPr>
                <w:rFonts w:ascii="Arial" w:hAnsi="Arial" w:cs="Arial"/>
                <w:sz w:val="20"/>
                <w:szCs w:val="20"/>
              </w:rPr>
              <w:t xml:space="preserve">del </w:t>
            </w:r>
            <w:proofErr w:type="spellStart"/>
            <w:r w:rsidRPr="0051741E">
              <w:rPr>
                <w:rFonts w:ascii="Arial" w:hAnsi="Arial" w:cs="Arial"/>
                <w:sz w:val="20"/>
                <w:szCs w:val="20"/>
              </w:rPr>
              <w:t>D.</w:t>
            </w:r>
            <w:proofErr w:type="gramStart"/>
            <w:r w:rsidRPr="0051741E">
              <w:rPr>
                <w:rFonts w:ascii="Arial" w:hAnsi="Arial" w:cs="Arial"/>
                <w:sz w:val="20"/>
                <w:szCs w:val="20"/>
              </w:rPr>
              <w:t>L.vo</w:t>
            </w:r>
            <w:proofErr w:type="spellEnd"/>
            <w:proofErr w:type="gramEnd"/>
            <w:r w:rsidRPr="005174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7 dicembre 2023 n. 218 </w:t>
            </w:r>
            <w:r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previa verifica del possesso dei requisiti strutturali e gestionali previsti dallo stesso </w:t>
            </w:r>
            <w:proofErr w:type="spellStart"/>
            <w:r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>D.L.vo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627FD3" w:rsidRDefault="00FD66AF" w:rsidP="0062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del rilascio </w:t>
            </w:r>
            <w:r w:rsidR="00F4110D">
              <w:rPr>
                <w:rFonts w:ascii="Calibri" w:eastAsia="Times New Roman" w:hAnsi="Calibri" w:cs="Times New Roman"/>
                <w:color w:val="000000"/>
                <w:lang w:eastAsia="it-IT"/>
              </w:rPr>
              <w:t>del consenso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deve essere presentata apposita </w:t>
            </w:r>
            <w:r w:rsidR="00E01AB9"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</w:t>
            </w:r>
            <w:r w:rsidR="00CC4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modulo disponibile e scaricabile nel sito internet della ASL </w:t>
            </w:r>
            <w:r w:rsidR="0053199E">
              <w:rPr>
                <w:rFonts w:ascii="Calibri" w:eastAsia="Times New Roman" w:hAnsi="Calibri" w:cs="Times New Roman"/>
                <w:color w:val="FF0000"/>
                <w:lang w:eastAsia="it-IT"/>
              </w:rPr>
              <w:t>seguendo il percorso</w:t>
            </w:r>
            <w:r w:rsidR="0053199E" w:rsidRPr="00CC404A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="0053199E">
              <w:rPr>
                <w:rFonts w:ascii="Calibri" w:eastAsia="Times New Roman" w:hAnsi="Calibri" w:cs="Times New Roman"/>
                <w:color w:val="FF0000"/>
                <w:lang w:eastAsia="it-IT"/>
              </w:rPr>
              <w:t>(indicare il percorso)</w:t>
            </w:r>
            <w:r w:rsidR="0053199E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3567B8" w:rsidRPr="00BF17F8" w:rsidRDefault="00F4110D" w:rsidP="0062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 esito alla procedura viene rilasciata apposito provvedimento di consenso che può essere consegnato a mano presso gli uffici dei servizi veterinari o inviato con la corrispondenza ordinaria.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53199E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3199E" w:rsidRPr="00E70199" w:rsidRDefault="0053199E" w:rsidP="00531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199E" w:rsidRPr="00534113" w:rsidRDefault="0053199E" w:rsidP="00531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199E" w:rsidRPr="00BF17F8" w:rsidRDefault="0053199E" w:rsidP="00531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53199E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3199E" w:rsidRPr="00E70199" w:rsidRDefault="0053199E" w:rsidP="00531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199E" w:rsidRPr="00534113" w:rsidRDefault="0053199E" w:rsidP="00531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199E" w:rsidRPr="00BF17F8" w:rsidRDefault="0053199E" w:rsidP="00531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Avverso il rigetto della istanza di </w:t>
            </w:r>
            <w:r>
              <w:rPr>
                <w:rFonts w:ascii="Calibri" w:eastAsia="Times New Roman" w:hAnsi="Calibri" w:cs="Times New Roman"/>
                <w:lang w:eastAsia="it-IT"/>
              </w:rPr>
              <w:t>consenso</w:t>
            </w: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Pr="0053199E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3199E">
              <w:rPr>
                <w:rFonts w:ascii="Calibri" w:eastAsia="Times New Roman" w:hAnsi="Calibri" w:cs="Times New Roman"/>
                <w:lang w:eastAsia="it-IT"/>
              </w:rPr>
              <w:t xml:space="preserve">Per il rilascio dell'Autorizzazione è previsto il pagamento della tariffa di cui al </w:t>
            </w:r>
            <w:proofErr w:type="spellStart"/>
            <w:r w:rsidRPr="0053199E">
              <w:rPr>
                <w:rFonts w:ascii="Calibri" w:eastAsia="Times New Roman" w:hAnsi="Calibri" w:cs="Times New Roman"/>
                <w:lang w:eastAsia="it-IT"/>
              </w:rPr>
              <w:t>D.</w:t>
            </w:r>
            <w:proofErr w:type="gramStart"/>
            <w:r w:rsidRPr="0053199E">
              <w:rPr>
                <w:rFonts w:ascii="Calibri" w:eastAsia="Times New Roman" w:hAnsi="Calibri" w:cs="Times New Roman"/>
                <w:lang w:eastAsia="it-IT"/>
              </w:rPr>
              <w:t>L.vo</w:t>
            </w:r>
            <w:proofErr w:type="spellEnd"/>
            <w:proofErr w:type="gramEnd"/>
            <w:r w:rsidRPr="0053199E">
              <w:rPr>
                <w:rFonts w:ascii="Calibri" w:eastAsia="Times New Roman" w:hAnsi="Calibri" w:cs="Times New Roman"/>
                <w:lang w:eastAsia="it-IT"/>
              </w:rPr>
              <w:t xml:space="preserve"> 32/2021. </w:t>
            </w:r>
          </w:p>
          <w:p w:rsidR="00E70199" w:rsidRPr="0053199E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99E">
              <w:rPr>
                <w:rFonts w:ascii="Calibri" w:eastAsia="Times New Roman" w:hAnsi="Calibri" w:cs="Times New Roman"/>
                <w:lang w:eastAsia="it-IT"/>
              </w:rPr>
              <w:t xml:space="preserve">In particolare è applicata la tariffa oraria </w:t>
            </w:r>
            <w:r w:rsidRPr="0053199E"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:rsidR="00D425A2" w:rsidRPr="0053199E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99E">
              <w:rPr>
                <w:rFonts w:ascii="Arial" w:hAnsi="Arial" w:cs="Arial"/>
                <w:sz w:val="20"/>
                <w:szCs w:val="20"/>
              </w:rPr>
              <w:t>L’importo dovuto dovrà essere versato alla ASSL n. 4 Ogliastra – Via Piscinas n. 5, 08045 Lanusei con una delle seguenti modalità:</w:t>
            </w:r>
          </w:p>
          <w:p w:rsidR="00D425A2" w:rsidRPr="0053199E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99E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53199E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99E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3199E" w:rsidRPr="0068209C">
              <w:rPr>
                <w:color w:val="FF0000"/>
              </w:rPr>
              <w:t>Secondo quanto disciplinato dalla L. 241/1990, art, 2, comma 9 bis</w:t>
            </w:r>
            <w:bookmarkStart w:id="0" w:name="_GoBack"/>
            <w:bookmarkEnd w:id="0"/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82" w:rsidRDefault="00780682" w:rsidP="003567B8">
      <w:pPr>
        <w:spacing w:after="0" w:line="240" w:lineRule="auto"/>
      </w:pPr>
      <w:r>
        <w:separator/>
      </w:r>
    </w:p>
  </w:endnote>
  <w:endnote w:type="continuationSeparator" w:id="0">
    <w:p w:rsidR="00780682" w:rsidRDefault="00780682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82" w:rsidRDefault="00780682" w:rsidP="003567B8">
      <w:pPr>
        <w:spacing w:after="0" w:line="240" w:lineRule="auto"/>
      </w:pPr>
      <w:r>
        <w:separator/>
      </w:r>
    </w:p>
  </w:footnote>
  <w:footnote w:type="continuationSeparator" w:id="0">
    <w:p w:rsidR="00780682" w:rsidRDefault="00780682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510D0"/>
    <w:rsid w:val="000D12E1"/>
    <w:rsid w:val="001B503B"/>
    <w:rsid w:val="002558EE"/>
    <w:rsid w:val="003567B8"/>
    <w:rsid w:val="003970DF"/>
    <w:rsid w:val="003F1C67"/>
    <w:rsid w:val="0045156E"/>
    <w:rsid w:val="0045174A"/>
    <w:rsid w:val="004664B0"/>
    <w:rsid w:val="0053199E"/>
    <w:rsid w:val="00534113"/>
    <w:rsid w:val="00627FD3"/>
    <w:rsid w:val="006B6188"/>
    <w:rsid w:val="00724C3E"/>
    <w:rsid w:val="00780682"/>
    <w:rsid w:val="0078503B"/>
    <w:rsid w:val="0079171E"/>
    <w:rsid w:val="0081412B"/>
    <w:rsid w:val="00894C42"/>
    <w:rsid w:val="00952174"/>
    <w:rsid w:val="00A52D6E"/>
    <w:rsid w:val="00A9386F"/>
    <w:rsid w:val="00B32F4D"/>
    <w:rsid w:val="00BA608A"/>
    <w:rsid w:val="00C92A32"/>
    <w:rsid w:val="00CC404A"/>
    <w:rsid w:val="00D425A2"/>
    <w:rsid w:val="00E01AB9"/>
    <w:rsid w:val="00E50065"/>
    <w:rsid w:val="00E70199"/>
    <w:rsid w:val="00F01B5A"/>
    <w:rsid w:val="00F4110D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0371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13</cp:revision>
  <dcterms:created xsi:type="dcterms:W3CDTF">2023-09-06T09:06:00Z</dcterms:created>
  <dcterms:modified xsi:type="dcterms:W3CDTF">2024-05-21T10:40:00Z</dcterms:modified>
</cp:coreProperties>
</file>